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59E1" w:rsidRPr="00C13F7E" w:rsidP="002F1CBE" w14:paraId="254BF970" w14:textId="5F8E0579">
      <w:pPr>
        <w:ind w:left="567" w:firstLine="567"/>
        <w:jc w:val="right"/>
        <w:rPr>
          <w:sz w:val="26"/>
          <w:szCs w:val="26"/>
        </w:rPr>
      </w:pPr>
      <w:r w:rsidRPr="00C13F7E">
        <w:rPr>
          <w:sz w:val="26"/>
          <w:szCs w:val="26"/>
        </w:rPr>
        <w:t>Дело № 5-</w:t>
      </w:r>
      <w:r w:rsidRPr="00C13F7E" w:rsidR="00C870B8">
        <w:rPr>
          <w:sz w:val="26"/>
          <w:szCs w:val="26"/>
        </w:rPr>
        <w:t>442</w:t>
      </w:r>
      <w:r w:rsidRPr="00C13F7E">
        <w:rPr>
          <w:sz w:val="26"/>
          <w:szCs w:val="26"/>
        </w:rPr>
        <w:t>-210</w:t>
      </w:r>
      <w:r w:rsidRPr="00C13F7E" w:rsidR="00B24771">
        <w:rPr>
          <w:sz w:val="26"/>
          <w:szCs w:val="26"/>
        </w:rPr>
        <w:t>6</w:t>
      </w:r>
      <w:r w:rsidRPr="00C13F7E">
        <w:rPr>
          <w:sz w:val="26"/>
          <w:szCs w:val="26"/>
        </w:rPr>
        <w:t>/202</w:t>
      </w:r>
      <w:r w:rsidRPr="00C13F7E" w:rsidR="00C870B8">
        <w:rPr>
          <w:sz w:val="26"/>
          <w:szCs w:val="26"/>
        </w:rPr>
        <w:t>5</w:t>
      </w:r>
    </w:p>
    <w:p w:rsidR="00C13F7E" w:rsidRPr="00C13F7E" w:rsidP="00C13F7E" w14:paraId="52436594" w14:textId="77777777">
      <w:pPr>
        <w:ind w:left="567" w:firstLine="567"/>
        <w:jc w:val="right"/>
        <w:rPr>
          <w:bCs/>
          <w:sz w:val="26"/>
          <w:szCs w:val="26"/>
        </w:rPr>
      </w:pPr>
      <w:r w:rsidRPr="00C13F7E">
        <w:rPr>
          <w:bCs/>
          <w:sz w:val="26"/>
          <w:szCs w:val="26"/>
        </w:rPr>
        <w:t>86MS0046-01-2025-002428-85</w:t>
      </w:r>
    </w:p>
    <w:p w:rsidR="00296472" w:rsidRPr="00C13F7E" w:rsidP="00C13F7E" w14:paraId="7D50570B" w14:textId="7E9CB89A">
      <w:pPr>
        <w:jc w:val="center"/>
        <w:rPr>
          <w:sz w:val="26"/>
          <w:szCs w:val="26"/>
        </w:rPr>
      </w:pPr>
      <w:r w:rsidRPr="00C13F7E">
        <w:rPr>
          <w:sz w:val="26"/>
          <w:szCs w:val="26"/>
        </w:rPr>
        <w:t>ПОСТАНОВЛЕНИЕ</w:t>
      </w:r>
    </w:p>
    <w:p w:rsidR="00296472" w:rsidRPr="00C13F7E" w:rsidP="00C13F7E" w14:paraId="0E284CE4" w14:textId="6C7A09AB">
      <w:pPr>
        <w:jc w:val="center"/>
        <w:rPr>
          <w:sz w:val="26"/>
          <w:szCs w:val="26"/>
        </w:rPr>
      </w:pPr>
      <w:r w:rsidRPr="00C13F7E">
        <w:rPr>
          <w:sz w:val="26"/>
          <w:szCs w:val="26"/>
        </w:rPr>
        <w:t>по делу об административном правонарушении</w:t>
      </w:r>
    </w:p>
    <w:p w:rsidR="003559E1" w:rsidRPr="00C13F7E" w:rsidP="003559E1" w14:paraId="3B1A7F1A" w14:textId="77777777">
      <w:pPr>
        <w:rPr>
          <w:sz w:val="26"/>
          <w:szCs w:val="26"/>
        </w:rPr>
      </w:pPr>
    </w:p>
    <w:p w:rsidR="00296472" w:rsidRPr="00C13F7E" w:rsidP="002F1CBE" w14:paraId="028ACBBC" w14:textId="78295BEB">
      <w:pPr>
        <w:rPr>
          <w:sz w:val="26"/>
          <w:szCs w:val="26"/>
        </w:rPr>
      </w:pPr>
      <w:r w:rsidRPr="00C13F7E">
        <w:rPr>
          <w:sz w:val="26"/>
          <w:szCs w:val="26"/>
        </w:rPr>
        <w:t xml:space="preserve">06 мая 2025 года             </w:t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  <w:t xml:space="preserve">                           </w:t>
      </w:r>
      <w:r w:rsidR="00C13F7E">
        <w:rPr>
          <w:sz w:val="26"/>
          <w:szCs w:val="26"/>
        </w:rPr>
        <w:t xml:space="preserve">                </w:t>
      </w:r>
      <w:r w:rsidRPr="00C13F7E" w:rsidR="003559E1">
        <w:rPr>
          <w:sz w:val="26"/>
          <w:szCs w:val="26"/>
        </w:rPr>
        <w:t xml:space="preserve">  </w:t>
      </w:r>
      <w:r w:rsidRPr="00C13F7E" w:rsidR="002F1CBE">
        <w:rPr>
          <w:sz w:val="26"/>
          <w:szCs w:val="26"/>
        </w:rPr>
        <w:t xml:space="preserve">  </w:t>
      </w:r>
      <w:r w:rsidRPr="00C13F7E" w:rsidR="003559E1">
        <w:rPr>
          <w:sz w:val="26"/>
          <w:szCs w:val="26"/>
        </w:rPr>
        <w:t xml:space="preserve">   </w:t>
      </w:r>
      <w:r w:rsidRPr="00C13F7E">
        <w:rPr>
          <w:sz w:val="26"/>
          <w:szCs w:val="26"/>
        </w:rPr>
        <w:t>г. Нижневартовск</w:t>
      </w:r>
    </w:p>
    <w:p w:rsidR="002F1CBE" w:rsidRPr="00C13F7E" w:rsidP="002F1CBE" w14:paraId="21B6A31F" w14:textId="77777777">
      <w:pPr>
        <w:rPr>
          <w:sz w:val="26"/>
          <w:szCs w:val="26"/>
        </w:rPr>
      </w:pPr>
    </w:p>
    <w:p w:rsidR="007B6B2C" w:rsidRPr="00C13F7E" w:rsidP="003559E1" w14:paraId="769C9C1A" w14:textId="77777777">
      <w:pPr>
        <w:ind w:left="-567" w:firstLine="425"/>
        <w:jc w:val="both"/>
        <w:rPr>
          <w:b/>
          <w:sz w:val="26"/>
          <w:szCs w:val="26"/>
        </w:rPr>
      </w:pPr>
      <w:r w:rsidRPr="00C13F7E">
        <w:rPr>
          <w:sz w:val="26"/>
          <w:szCs w:val="26"/>
        </w:rPr>
        <w:t xml:space="preserve">Мировой судья судебного участка № 6 </w:t>
      </w:r>
      <w:r w:rsidRPr="00C13F7E">
        <w:rPr>
          <w:sz w:val="26"/>
          <w:szCs w:val="26"/>
        </w:rPr>
        <w:t>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C13F7E">
        <w:rPr>
          <w:rFonts w:eastAsia="Arial Unicode MS"/>
          <w:sz w:val="26"/>
          <w:szCs w:val="26"/>
        </w:rPr>
        <w:t>,</w:t>
      </w:r>
      <w:r w:rsidRPr="00C13F7E">
        <w:rPr>
          <w:b/>
          <w:sz w:val="26"/>
          <w:szCs w:val="26"/>
        </w:rPr>
        <w:t xml:space="preserve"> </w:t>
      </w:r>
      <w:r w:rsidRPr="00C13F7E">
        <w:rPr>
          <w:sz w:val="26"/>
          <w:szCs w:val="26"/>
        </w:rPr>
        <w:t>рассмотрев материалы дела об административном правонарушении в отношении:</w:t>
      </w:r>
    </w:p>
    <w:p w:rsidR="003559E1" w:rsidRPr="00C13F7E" w:rsidP="003559E1" w14:paraId="711D78FE" w14:textId="30D3952D">
      <w:pPr>
        <w:ind w:left="-539" w:right="-6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Мухамедьярова Нургалея Ибрагимовича</w:t>
      </w:r>
      <w:r w:rsidR="002A5141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 года рождения, уроженца </w:t>
      </w:r>
      <w:r w:rsidR="002A5141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, не работающего, зарегистрированного по адресу: </w:t>
      </w:r>
      <w:r w:rsidR="002A5141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, проживающего по адресу: </w:t>
      </w:r>
      <w:r w:rsidR="002A5141">
        <w:rPr>
          <w:sz w:val="26"/>
          <w:szCs w:val="26"/>
        </w:rPr>
        <w:t>*</w:t>
      </w:r>
      <w:r w:rsidRPr="00C13F7E">
        <w:rPr>
          <w:sz w:val="26"/>
          <w:szCs w:val="26"/>
        </w:rPr>
        <w:t xml:space="preserve">, </w:t>
      </w:r>
      <w:r w:rsidRPr="00C13F7E">
        <w:rPr>
          <w:color w:val="FF0000"/>
          <w:sz w:val="26"/>
          <w:szCs w:val="26"/>
        </w:rPr>
        <w:t>пасп</w:t>
      </w:r>
      <w:r w:rsidRPr="00C13F7E">
        <w:rPr>
          <w:color w:val="FF0000"/>
          <w:sz w:val="26"/>
          <w:szCs w:val="26"/>
        </w:rPr>
        <w:t xml:space="preserve">орт: </w:t>
      </w:r>
      <w:r w:rsidR="002A5141">
        <w:rPr>
          <w:color w:val="FF0000"/>
          <w:sz w:val="26"/>
          <w:szCs w:val="26"/>
        </w:rPr>
        <w:t>*</w:t>
      </w:r>
      <w:r w:rsidRPr="00C13F7E">
        <w:rPr>
          <w:sz w:val="26"/>
          <w:szCs w:val="26"/>
        </w:rPr>
        <w:t xml:space="preserve">, </w:t>
      </w:r>
    </w:p>
    <w:p w:rsidR="003559E1" w:rsidRPr="00C13F7E" w:rsidP="003559E1" w14:paraId="12B7A9AD" w14:textId="77777777">
      <w:pPr>
        <w:ind w:left="-539" w:right="-6" w:firstLine="539"/>
        <w:jc w:val="both"/>
        <w:rPr>
          <w:sz w:val="26"/>
          <w:szCs w:val="26"/>
        </w:rPr>
      </w:pPr>
    </w:p>
    <w:p w:rsidR="003559E1" w:rsidRPr="00C13F7E" w:rsidP="002F1CBE" w14:paraId="2AF52000" w14:textId="77777777">
      <w:pPr>
        <w:ind w:left="-540" w:right="-5"/>
        <w:jc w:val="center"/>
        <w:outlineLvl w:val="0"/>
        <w:rPr>
          <w:rFonts w:eastAsia="MS Mincho"/>
          <w:bCs/>
          <w:sz w:val="26"/>
          <w:szCs w:val="26"/>
        </w:rPr>
      </w:pPr>
      <w:r w:rsidRPr="00C13F7E">
        <w:rPr>
          <w:rFonts w:eastAsia="MS Mincho"/>
          <w:bCs/>
          <w:sz w:val="26"/>
          <w:szCs w:val="26"/>
        </w:rPr>
        <w:t>УСТАНОВИЛ:</w:t>
      </w:r>
    </w:p>
    <w:p w:rsidR="002F1CBE" w:rsidRPr="00C13F7E" w:rsidP="002F1CBE" w14:paraId="18D964C9" w14:textId="77777777">
      <w:pPr>
        <w:ind w:left="-540" w:right="-5"/>
        <w:jc w:val="center"/>
        <w:outlineLvl w:val="0"/>
        <w:rPr>
          <w:rFonts w:eastAsia="MS Mincho"/>
          <w:sz w:val="26"/>
          <w:szCs w:val="26"/>
        </w:rPr>
      </w:pPr>
    </w:p>
    <w:p w:rsidR="003559E1" w:rsidRPr="00C13F7E" w:rsidP="003559E1" w14:paraId="66FC431E" w14:textId="10507333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rFonts w:eastAsia="MS Mincho"/>
          <w:sz w:val="26"/>
          <w:szCs w:val="26"/>
        </w:rPr>
        <w:t xml:space="preserve">03.05.2025 года в 16:15 </w:t>
      </w:r>
      <w:r w:rsidRPr="00C13F7E">
        <w:rPr>
          <w:sz w:val="26"/>
          <w:szCs w:val="26"/>
        </w:rPr>
        <w:t>Мухамедьяров Н.</w:t>
      </w:r>
      <w:r w:rsidRPr="00C13F7E" w:rsidR="00481A06">
        <w:rPr>
          <w:sz w:val="26"/>
          <w:szCs w:val="26"/>
        </w:rPr>
        <w:t>И</w:t>
      </w:r>
      <w:r w:rsidRPr="00C13F7E">
        <w:rPr>
          <w:sz w:val="26"/>
          <w:szCs w:val="26"/>
        </w:rPr>
        <w:t>.</w:t>
      </w:r>
      <w:r w:rsidRPr="00C13F7E">
        <w:rPr>
          <w:rFonts w:eastAsia="MS Mincho"/>
          <w:sz w:val="26"/>
          <w:szCs w:val="26"/>
        </w:rPr>
        <w:t xml:space="preserve"> находясь возле гаражей ГСК «Сибирь2» по адресу: г. Нижневартовск, ул. Интернациональная, д</w:t>
      </w:r>
      <w:r w:rsidRPr="00C13F7E">
        <w:rPr>
          <w:rFonts w:eastAsia="MS Mincho"/>
          <w:color w:val="FF0000"/>
          <w:sz w:val="26"/>
          <w:szCs w:val="26"/>
        </w:rPr>
        <w:t>.34</w:t>
      </w:r>
      <w:r w:rsidRPr="00C13F7E">
        <w:rPr>
          <w:rFonts w:eastAsia="MS Mincho"/>
          <w:sz w:val="26"/>
          <w:szCs w:val="26"/>
        </w:rPr>
        <w:t xml:space="preserve">, в ходе конфликта, </w:t>
      </w:r>
      <w:r w:rsidRPr="00C13F7E">
        <w:rPr>
          <w:sz w:val="26"/>
          <w:szCs w:val="26"/>
        </w:rPr>
        <w:t xml:space="preserve">нанес 3 удара рукой </w:t>
      </w:r>
      <w:r w:rsidR="002A5141">
        <w:rPr>
          <w:sz w:val="26"/>
          <w:szCs w:val="26"/>
        </w:rPr>
        <w:t>ФИО</w:t>
      </w:r>
      <w:r w:rsidRPr="00C13F7E">
        <w:rPr>
          <w:sz w:val="26"/>
          <w:szCs w:val="26"/>
        </w:rPr>
        <w:t xml:space="preserve"> в область лица, чем </w:t>
      </w:r>
      <w:r w:rsidRPr="00C13F7E">
        <w:rPr>
          <w:rFonts w:eastAsia="MS Mincho"/>
          <w:sz w:val="26"/>
          <w:szCs w:val="26"/>
        </w:rPr>
        <w:t xml:space="preserve">причинил </w:t>
      </w:r>
      <w:r w:rsidRPr="00C13F7E">
        <w:rPr>
          <w:rFonts w:eastAsia="MS Mincho"/>
          <w:sz w:val="26"/>
          <w:szCs w:val="26"/>
        </w:rPr>
        <w:t>физическую боль, не повлекшую последствий, предусмотренных ст. 115</w:t>
      </w:r>
      <w:r w:rsidRPr="00C13F7E" w:rsidR="00481A06">
        <w:rPr>
          <w:rFonts w:eastAsia="MS Mincho"/>
          <w:sz w:val="26"/>
          <w:szCs w:val="26"/>
        </w:rPr>
        <w:t>, 116.1</w:t>
      </w:r>
      <w:r w:rsidRPr="00C13F7E">
        <w:rPr>
          <w:rFonts w:eastAsia="MS Mincho"/>
          <w:sz w:val="26"/>
          <w:szCs w:val="26"/>
        </w:rPr>
        <w:t xml:space="preserve"> Уголовного кодекса Российской Федерации. </w:t>
      </w:r>
    </w:p>
    <w:p w:rsidR="003559E1" w:rsidRPr="00C13F7E" w:rsidP="003559E1" w14:paraId="1B0D8BD3" w14:textId="1359AF2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В судебном заседании </w:t>
      </w:r>
      <w:r w:rsidRPr="00C13F7E" w:rsidR="00481A06">
        <w:rPr>
          <w:sz w:val="26"/>
          <w:szCs w:val="26"/>
        </w:rPr>
        <w:t>Мухамедьяров Н.И.</w:t>
      </w:r>
      <w:r w:rsidRPr="00C13F7E" w:rsidR="00481A06">
        <w:rPr>
          <w:rFonts w:eastAsia="MS Mincho"/>
          <w:sz w:val="26"/>
          <w:szCs w:val="26"/>
        </w:rPr>
        <w:t xml:space="preserve"> </w:t>
      </w:r>
      <w:r w:rsidRPr="00C13F7E">
        <w:rPr>
          <w:sz w:val="26"/>
          <w:szCs w:val="26"/>
        </w:rPr>
        <w:t>вину в совершении административного правонарушения признал</w:t>
      </w:r>
      <w:r w:rsidRPr="00C13F7E" w:rsidR="00C40B5D">
        <w:rPr>
          <w:sz w:val="26"/>
          <w:szCs w:val="26"/>
        </w:rPr>
        <w:t>.</w:t>
      </w:r>
      <w:r w:rsidRPr="00C13F7E">
        <w:rPr>
          <w:sz w:val="26"/>
          <w:szCs w:val="26"/>
        </w:rPr>
        <w:t xml:space="preserve"> </w:t>
      </w:r>
    </w:p>
    <w:p w:rsidR="00481A06" w:rsidRPr="00C13F7E" w:rsidP="003559E1" w14:paraId="47108A6A" w14:textId="7708413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Потерпевший </w:t>
      </w:r>
      <w:r w:rsidR="002A5141">
        <w:rPr>
          <w:sz w:val="26"/>
          <w:szCs w:val="26"/>
        </w:rPr>
        <w:t>ФИО</w:t>
      </w:r>
      <w:r w:rsidR="002551A5">
        <w:rPr>
          <w:sz w:val="26"/>
          <w:szCs w:val="26"/>
        </w:rPr>
        <w:t>. в судебном заседании подтвердил обстоятельства изложенные в протоколе.</w:t>
      </w:r>
    </w:p>
    <w:p w:rsidR="003559E1" w:rsidRPr="00C13F7E" w:rsidP="003559E1" w14:paraId="71B9E19C" w14:textId="74D9D8C4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Мировой судья, заслушав лицо, привлекаемое к административной ответственности,</w:t>
      </w:r>
      <w:r w:rsidRPr="00C13F7E" w:rsidR="00481A06">
        <w:rPr>
          <w:sz w:val="26"/>
          <w:szCs w:val="26"/>
        </w:rPr>
        <w:t xml:space="preserve"> потерпевшего,</w:t>
      </w:r>
      <w:r w:rsidRPr="00C13F7E">
        <w:rPr>
          <w:sz w:val="26"/>
          <w:szCs w:val="26"/>
        </w:rPr>
        <w:t xml:space="preserve"> исследовал материалы дела об административном правонарушении:</w:t>
      </w:r>
    </w:p>
    <w:p w:rsidR="003559E1" w:rsidRPr="00C13F7E" w:rsidP="003559E1" w14:paraId="03111436" w14:textId="16FFFD1D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>протокол об админист</w:t>
      </w:r>
      <w:r w:rsidRPr="00C13F7E">
        <w:rPr>
          <w:rFonts w:eastAsia="MS Mincho"/>
          <w:sz w:val="26"/>
          <w:szCs w:val="26"/>
        </w:rPr>
        <w:t xml:space="preserve">ративном правонарушении 86 № </w:t>
      </w:r>
      <w:r w:rsidRPr="00C13F7E" w:rsidR="00481A06">
        <w:rPr>
          <w:rFonts w:eastAsia="MS Mincho"/>
          <w:sz w:val="26"/>
          <w:szCs w:val="26"/>
        </w:rPr>
        <w:t>282851</w:t>
      </w:r>
      <w:r w:rsidRPr="00C13F7E">
        <w:rPr>
          <w:rFonts w:eastAsia="MS Mincho"/>
          <w:sz w:val="26"/>
          <w:szCs w:val="26"/>
        </w:rPr>
        <w:t xml:space="preserve"> от </w:t>
      </w:r>
      <w:r w:rsidRPr="00C13F7E" w:rsidR="00481A06">
        <w:rPr>
          <w:rFonts w:eastAsia="MS Mincho"/>
          <w:sz w:val="26"/>
          <w:szCs w:val="26"/>
        </w:rPr>
        <w:t>05</w:t>
      </w:r>
      <w:r w:rsidRPr="00C13F7E">
        <w:rPr>
          <w:rFonts w:eastAsia="MS Mincho"/>
          <w:sz w:val="26"/>
          <w:szCs w:val="26"/>
        </w:rPr>
        <w:t>.</w:t>
      </w:r>
      <w:r w:rsidRPr="00C13F7E" w:rsidR="00481A06">
        <w:rPr>
          <w:rFonts w:eastAsia="MS Mincho"/>
          <w:sz w:val="26"/>
          <w:szCs w:val="26"/>
        </w:rPr>
        <w:t>05</w:t>
      </w:r>
      <w:r w:rsidRPr="00C13F7E">
        <w:rPr>
          <w:rFonts w:eastAsia="MS Mincho"/>
          <w:sz w:val="26"/>
          <w:szCs w:val="26"/>
        </w:rPr>
        <w:t>.202</w:t>
      </w:r>
      <w:r w:rsidRPr="00C13F7E" w:rsidR="00481A06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 xml:space="preserve">; </w:t>
      </w:r>
    </w:p>
    <w:p w:rsidR="003559E1" w:rsidRPr="00C13F7E" w:rsidP="003559E1" w14:paraId="41411CE1" w14:textId="62A3CC2B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рапорт сотрудника УУП </w:t>
      </w:r>
      <w:r w:rsidRPr="00C13F7E" w:rsidR="00481A06">
        <w:rPr>
          <w:sz w:val="26"/>
          <w:szCs w:val="26"/>
        </w:rPr>
        <w:t xml:space="preserve">ОУУПиПДН </w:t>
      </w:r>
      <w:r w:rsidRPr="00C13F7E">
        <w:rPr>
          <w:sz w:val="26"/>
          <w:szCs w:val="26"/>
        </w:rPr>
        <w:t>ОП-</w:t>
      </w:r>
      <w:r w:rsidRPr="00C13F7E" w:rsidR="00481A06">
        <w:rPr>
          <w:sz w:val="26"/>
          <w:szCs w:val="26"/>
        </w:rPr>
        <w:t>3</w:t>
      </w:r>
      <w:r w:rsidRPr="00C13F7E">
        <w:rPr>
          <w:sz w:val="26"/>
          <w:szCs w:val="26"/>
        </w:rPr>
        <w:t xml:space="preserve"> УМВД России по г. Нижневартовску, в котором указаны обстоятельства, изложенные в протоколе об административном правонарушении;</w:t>
      </w:r>
    </w:p>
    <w:p w:rsidR="00481A06" w:rsidRPr="00C13F7E" w:rsidP="003559E1" w14:paraId="40DC8309" w14:textId="473D3B9D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копия сообщения ст. ОД ДЧ ОП-3 УМВД Росси</w:t>
      </w:r>
      <w:r w:rsidRPr="00C13F7E">
        <w:rPr>
          <w:sz w:val="26"/>
          <w:szCs w:val="26"/>
        </w:rPr>
        <w:t>и по г. Нижневартовску;</w:t>
      </w:r>
    </w:p>
    <w:p w:rsidR="00481A06" w:rsidRPr="00C13F7E" w:rsidP="003559E1" w14:paraId="1324D4E6" w14:textId="2A24517C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копия заявления Мухамедьярова Н.И.;</w:t>
      </w:r>
    </w:p>
    <w:p w:rsidR="00481A06" w:rsidRPr="00C13F7E" w:rsidP="003559E1" w14:paraId="4E56D764" w14:textId="7171343C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копия объяснения Мухамедьярова Н.И.;</w:t>
      </w:r>
    </w:p>
    <w:p w:rsidR="00481A06" w:rsidRPr="00C13F7E" w:rsidP="003559E1" w14:paraId="7F861E48" w14:textId="48D054B4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копия заявления </w:t>
      </w:r>
      <w:r w:rsidR="002A5141">
        <w:rPr>
          <w:sz w:val="26"/>
          <w:szCs w:val="26"/>
        </w:rPr>
        <w:t>ФИО</w:t>
      </w:r>
      <w:r w:rsidRPr="00C13F7E">
        <w:rPr>
          <w:sz w:val="26"/>
          <w:szCs w:val="26"/>
        </w:rPr>
        <w:t xml:space="preserve">. о привлечении к ответственности; </w:t>
      </w:r>
    </w:p>
    <w:p w:rsidR="00481A06" w:rsidRPr="00C13F7E" w:rsidP="003559E1" w14:paraId="02DAD7D4" w14:textId="077DE3B9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копия объяснения </w:t>
      </w:r>
      <w:r w:rsidR="002A5141">
        <w:rPr>
          <w:sz w:val="26"/>
          <w:szCs w:val="26"/>
        </w:rPr>
        <w:t>ФИО</w:t>
      </w:r>
      <w:r w:rsidRPr="00C13F7E">
        <w:rPr>
          <w:sz w:val="26"/>
          <w:szCs w:val="26"/>
        </w:rPr>
        <w:t>.;</w:t>
      </w:r>
    </w:p>
    <w:p w:rsidR="00481A06" w:rsidRPr="00C13F7E" w:rsidP="003559E1" w14:paraId="743F169A" w14:textId="4811B9CF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фототаблица;</w:t>
      </w:r>
    </w:p>
    <w:p w:rsidR="00481A06" w:rsidRPr="00C13F7E" w:rsidP="003559E1" w14:paraId="6B1218AE" w14:textId="0659A044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копия паспорта на имя Мухамедьярова Н.И.;</w:t>
      </w:r>
    </w:p>
    <w:p w:rsidR="003559E1" w:rsidRPr="00C13F7E" w:rsidP="003559E1" w14:paraId="79FDC598" w14:textId="5464FA4B">
      <w:pPr>
        <w:ind w:left="-540" w:right="-5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 xml:space="preserve">постановление об отказе в возбуждении уголовного дела от </w:t>
      </w:r>
      <w:r w:rsidRPr="00C13F7E" w:rsidR="00481A06">
        <w:rPr>
          <w:rFonts w:eastAsia="MS Mincho"/>
          <w:sz w:val="26"/>
          <w:szCs w:val="26"/>
        </w:rPr>
        <w:t>05.05.2025</w:t>
      </w:r>
      <w:r w:rsidRPr="00C13F7E">
        <w:rPr>
          <w:rFonts w:eastAsia="MS Mincho"/>
          <w:sz w:val="26"/>
          <w:szCs w:val="26"/>
        </w:rPr>
        <w:t xml:space="preserve"> по ст. 115 УК РФ</w:t>
      </w:r>
      <w:r w:rsidRPr="00C13F7E" w:rsidR="00722F8E">
        <w:rPr>
          <w:rFonts w:eastAsia="MS Mincho"/>
          <w:sz w:val="26"/>
          <w:szCs w:val="26"/>
        </w:rPr>
        <w:t xml:space="preserve">, Ст. 116, </w:t>
      </w:r>
      <w:r w:rsidRPr="00C13F7E" w:rsidR="00481A06">
        <w:rPr>
          <w:rFonts w:eastAsia="MS Mincho"/>
          <w:sz w:val="26"/>
          <w:szCs w:val="26"/>
        </w:rPr>
        <w:t>ч.1 ст.</w:t>
      </w:r>
      <w:r w:rsidRPr="00C13F7E" w:rsidR="00722F8E">
        <w:rPr>
          <w:rFonts w:eastAsia="MS Mincho"/>
          <w:sz w:val="26"/>
          <w:szCs w:val="26"/>
        </w:rPr>
        <w:t>119 УК РФ</w:t>
      </w:r>
      <w:r w:rsidRPr="00C13F7E">
        <w:rPr>
          <w:rFonts w:eastAsia="MS Mincho"/>
          <w:sz w:val="26"/>
          <w:szCs w:val="26"/>
        </w:rPr>
        <w:t xml:space="preserve"> на основании п. 2 ч. 1 ст. 24 УПК РФ; </w:t>
      </w:r>
    </w:p>
    <w:p w:rsidR="00481A06" w:rsidRPr="00C13F7E" w:rsidP="00481A06" w14:paraId="4C6A22ED" w14:textId="098297FC">
      <w:pPr>
        <w:shd w:val="clear" w:color="auto" w:fill="FFFFFF"/>
        <w:ind w:left="-540" w:right="-5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>справка на лицо по учетам СООП.</w:t>
      </w:r>
    </w:p>
    <w:p w:rsidR="003559E1" w:rsidRPr="00C13F7E" w:rsidP="003559E1" w14:paraId="3D100FFB" w14:textId="77777777">
      <w:pPr>
        <w:shd w:val="clear" w:color="auto" w:fill="FFFFFF"/>
        <w:ind w:left="-540" w:right="-5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В соответствии со ст. 6.1.1 Кодекса Российской Федерации об административ</w:t>
      </w:r>
      <w:r w:rsidRPr="00C13F7E">
        <w:rPr>
          <w:sz w:val="26"/>
          <w:szCs w:val="26"/>
        </w:rPr>
        <w:t>ных правонарушениях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</w:t>
      </w:r>
      <w:r w:rsidRPr="00C13F7E">
        <w:rPr>
          <w:sz w:val="26"/>
          <w:szCs w:val="26"/>
        </w:rPr>
        <w:t>еяния,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3559E1" w:rsidRPr="00C13F7E" w:rsidP="003559E1" w14:paraId="2C41E5D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Под побоями в ст. 6</w:t>
      </w:r>
      <w:r w:rsidRPr="00C13F7E">
        <w:rPr>
          <w:sz w:val="26"/>
          <w:szCs w:val="26"/>
        </w:rPr>
        <w:t>.1.1 КоАП РФ понимается неоднократное (не менее двух раз) совершение насильственных действий, причинивших физическую боль, но не повлекшие последствий, указанных в ст. 115 УК РФ, если эти действия не содержат уголовно наказуемого деяния. Умышленное нанесен</w:t>
      </w:r>
      <w:r w:rsidRPr="00C13F7E">
        <w:rPr>
          <w:sz w:val="26"/>
          <w:szCs w:val="26"/>
        </w:rPr>
        <w:t xml:space="preserve">ие одного удара потерпевшему с причинением </w:t>
      </w:r>
      <w:r w:rsidRPr="00C13F7E">
        <w:rPr>
          <w:sz w:val="26"/>
          <w:szCs w:val="26"/>
        </w:rPr>
        <w:t>последнему физической боли квалифицируется, применительно к диспозиции ст. 6.1.1 КоАП РФ, как иные насильственные действия, причинившие физическую боль.</w:t>
      </w:r>
    </w:p>
    <w:p w:rsidR="003559E1" w:rsidRPr="00C13F7E" w:rsidP="003559E1" w14:paraId="771AC117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Объектом административного правонарушения, предусмотренного </w:t>
      </w:r>
      <w:r w:rsidRPr="00C13F7E">
        <w:rPr>
          <w:sz w:val="26"/>
          <w:szCs w:val="26"/>
        </w:rPr>
        <w:t>статьей 6.1.1 КоАП РФ, является право человека на физическую (телесную) неприкосновенность, безопасность его здоровья.</w:t>
      </w:r>
    </w:p>
    <w:p w:rsidR="003559E1" w:rsidRPr="00C13F7E" w:rsidP="003559E1" w14:paraId="586E8FB5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Побои, ответственность за которые установлена в статье 6.1.1 КоАП РФ, совершаются умышленно, поскольку лицо, их совершившее, сознавало пр</w:t>
      </w:r>
      <w:r w:rsidRPr="00C13F7E">
        <w:rPr>
          <w:sz w:val="26"/>
          <w:szCs w:val="26"/>
        </w:rPr>
        <w:t>отивоправный характер своего действия, предвидело его вредные последствия, желало наступления таких последствий или сознательно их допускало либо относилось к ним безразлично.</w:t>
      </w:r>
    </w:p>
    <w:p w:rsidR="003559E1" w:rsidRPr="00C13F7E" w:rsidP="003559E1" w14:paraId="248BF27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Субъект правонарушения - физическое лицо, достигшее к моменту совершения админис</w:t>
      </w:r>
      <w:r w:rsidRPr="00C13F7E">
        <w:rPr>
          <w:sz w:val="26"/>
          <w:szCs w:val="26"/>
        </w:rPr>
        <w:t>тративного правонарушения возраста шестнадцати лет.</w:t>
      </w:r>
    </w:p>
    <w:p w:rsidR="003559E1" w:rsidRPr="00C13F7E" w:rsidP="003559E1" w14:paraId="27E08ACE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Правонарушение, предусмотренное статьей 6.1.1 КоАП РФ, посягает на здоровье человека, охрану которого, наряду с личной неприкосновенностью, гарантирует Конституция РФ, его состав является материальным, </w:t>
      </w:r>
      <w:r w:rsidRPr="00C13F7E">
        <w:rPr>
          <w:sz w:val="26"/>
          <w:szCs w:val="26"/>
        </w:rPr>
        <w:t>для квалификации содеянного по указанной норме требуется наступление последствий в виде физической боли при отсутствии вреда здоровью потерпевшего, определяемого в соответствии Приказом Минздравсоцразвития РФ от 24 апреля 2008 года N 194н "Об утверждении М</w:t>
      </w:r>
      <w:r w:rsidRPr="00C13F7E">
        <w:rPr>
          <w:sz w:val="26"/>
          <w:szCs w:val="26"/>
        </w:rPr>
        <w:t>едицинских критериев определения степени тяжести вреда, причиненного здоровью человека".</w:t>
      </w:r>
    </w:p>
    <w:p w:rsidR="003559E1" w:rsidRPr="00C13F7E" w:rsidP="003559E1" w14:paraId="6C39CBB0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 хотя в результате их нане</w:t>
      </w:r>
      <w:r w:rsidRPr="00C13F7E">
        <w:rPr>
          <w:sz w:val="26"/>
          <w:szCs w:val="26"/>
        </w:rPr>
        <w:t xml:space="preserve">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тем, побои могут и не оставить после </w:t>
      </w:r>
      <w:r w:rsidRPr="00C13F7E">
        <w:rPr>
          <w:sz w:val="26"/>
          <w:szCs w:val="26"/>
        </w:rPr>
        <w:t>себя никаких объективно выявляемых повреждений.</w:t>
      </w:r>
    </w:p>
    <w:p w:rsidR="003559E1" w:rsidRPr="00C13F7E" w:rsidP="003559E1" w14:paraId="00480A64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</w:t>
      </w:r>
    </w:p>
    <w:p w:rsidR="003559E1" w:rsidRPr="00C13F7E" w:rsidP="003559E1" w14:paraId="66C33DB9" w14:textId="77777777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Т</w:t>
      </w:r>
      <w:r w:rsidRPr="00C13F7E">
        <w:rPr>
          <w:sz w:val="26"/>
          <w:szCs w:val="26"/>
        </w:rPr>
        <w:t>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боли.</w:t>
      </w:r>
    </w:p>
    <w:p w:rsidR="003559E1" w:rsidRPr="00C13F7E" w:rsidP="003559E1" w14:paraId="6B23C02B" w14:textId="2663D83C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 xml:space="preserve">Факт совершения административного правонарушения и виновность </w:t>
      </w:r>
      <w:r w:rsidRPr="00C13F7E" w:rsidR="00481A06">
        <w:rPr>
          <w:sz w:val="26"/>
          <w:szCs w:val="26"/>
        </w:rPr>
        <w:t>Мухамедьярова Н.И.</w:t>
      </w:r>
      <w:r w:rsidRPr="00C13F7E">
        <w:rPr>
          <w:color w:val="000000"/>
          <w:sz w:val="26"/>
          <w:szCs w:val="26"/>
        </w:rPr>
        <w:t xml:space="preserve"> в соверше</w:t>
      </w:r>
      <w:r w:rsidRPr="00C13F7E">
        <w:rPr>
          <w:color w:val="000000"/>
          <w:sz w:val="26"/>
          <w:szCs w:val="26"/>
        </w:rPr>
        <w:t xml:space="preserve">нии административного правонарушения, предусмотренного ст. 6.1.1 Кодекса Российской Федерации об административных правонарушениях, подтверждается исследованными при рассмотрении дела доказательствами, объяснениями </w:t>
      </w:r>
      <w:r w:rsidR="002A5141">
        <w:rPr>
          <w:color w:val="FF0000"/>
          <w:sz w:val="26"/>
          <w:szCs w:val="26"/>
        </w:rPr>
        <w:t>ФИО</w:t>
      </w:r>
      <w:r w:rsidRPr="00C13F7E" w:rsidR="00481A06">
        <w:rPr>
          <w:color w:val="FF0000"/>
          <w:sz w:val="26"/>
          <w:szCs w:val="26"/>
        </w:rPr>
        <w:t>.</w:t>
      </w:r>
      <w:r w:rsidRPr="00C13F7E">
        <w:rPr>
          <w:color w:val="FF0000"/>
          <w:sz w:val="26"/>
          <w:szCs w:val="26"/>
        </w:rPr>
        <w:t xml:space="preserve"> </w:t>
      </w:r>
      <w:r w:rsidRPr="00C13F7E">
        <w:rPr>
          <w:color w:val="000000"/>
          <w:sz w:val="26"/>
          <w:szCs w:val="26"/>
        </w:rPr>
        <w:t xml:space="preserve">и признательными показаниями </w:t>
      </w:r>
      <w:r w:rsidRPr="00C13F7E">
        <w:rPr>
          <w:color w:val="000000"/>
          <w:sz w:val="26"/>
          <w:szCs w:val="26"/>
        </w:rPr>
        <w:t xml:space="preserve">самого </w:t>
      </w:r>
      <w:r w:rsidRPr="00C13F7E" w:rsidR="00481A06">
        <w:rPr>
          <w:sz w:val="26"/>
          <w:szCs w:val="26"/>
        </w:rPr>
        <w:t>Мухамедьярова Н.И.</w:t>
      </w:r>
    </w:p>
    <w:p w:rsidR="003559E1" w:rsidRPr="00C13F7E" w:rsidP="003559E1" w14:paraId="5590114E" w14:textId="5A1BB4A4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 xml:space="preserve">В представленных доказательствах не имеется сомнений относительно виновности </w:t>
      </w:r>
      <w:r w:rsidRPr="00C13F7E" w:rsidR="00481A06">
        <w:rPr>
          <w:sz w:val="26"/>
          <w:szCs w:val="26"/>
        </w:rPr>
        <w:t xml:space="preserve">Мухамедьярова Н.И. </w:t>
      </w:r>
      <w:r w:rsidRPr="00C13F7E">
        <w:rPr>
          <w:color w:val="000000"/>
          <w:sz w:val="26"/>
          <w:szCs w:val="26"/>
        </w:rPr>
        <w:t>в совершении правонарушения, предусмотренного ст. 6.1.1 Кодекса Российской Федерации об административных правонарушениях.</w:t>
      </w:r>
    </w:p>
    <w:p w:rsidR="003559E1" w:rsidRPr="00C13F7E" w:rsidP="003559E1" w14:paraId="12F4B588" w14:textId="602F1FAA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sz w:val="26"/>
          <w:szCs w:val="26"/>
        </w:rPr>
        <w:t>Оценивая в с</w:t>
      </w:r>
      <w:r w:rsidRPr="00C13F7E">
        <w:rPr>
          <w:sz w:val="26"/>
          <w:szCs w:val="26"/>
        </w:rPr>
        <w:t xml:space="preserve">овокупности по правилам ст. 26.11 Кодекса Российской Федерации об административных правонарушениях представленные доказательства, мировой судья приходит к выводу о виновности </w:t>
      </w:r>
      <w:r w:rsidRPr="00C13F7E" w:rsidR="00481A06">
        <w:rPr>
          <w:sz w:val="26"/>
          <w:szCs w:val="26"/>
        </w:rPr>
        <w:t xml:space="preserve">Мухамедьярова Н.И. </w:t>
      </w:r>
      <w:r w:rsidRPr="00C13F7E">
        <w:rPr>
          <w:sz w:val="26"/>
          <w:szCs w:val="26"/>
        </w:rPr>
        <w:t>в совершении административного правонарушения, и квалифицирует</w:t>
      </w:r>
      <w:r w:rsidRPr="00C13F7E">
        <w:rPr>
          <w:sz w:val="26"/>
          <w:szCs w:val="26"/>
        </w:rPr>
        <w:t xml:space="preserve"> его действия по ст. 6.1.1 Кодекса Российской Федерации об административных правонарушениях.</w:t>
      </w:r>
    </w:p>
    <w:p w:rsidR="003559E1" w:rsidRPr="00C13F7E" w:rsidP="003559E1" w14:paraId="50E4CDDD" w14:textId="77777777">
      <w:pPr>
        <w:autoSpaceDE w:val="0"/>
        <w:autoSpaceDN w:val="0"/>
        <w:adjustRightInd w:val="0"/>
        <w:ind w:left="-540" w:firstLine="539"/>
        <w:jc w:val="both"/>
        <w:rPr>
          <w:color w:val="FF0000"/>
          <w:sz w:val="26"/>
          <w:szCs w:val="26"/>
        </w:rPr>
      </w:pPr>
      <w:r w:rsidRPr="00C13F7E">
        <w:rPr>
          <w:color w:val="FF0000"/>
          <w:sz w:val="26"/>
          <w:szCs w:val="26"/>
        </w:rPr>
        <w:t>В соответствии со ст. 4.2 КоАП РФ к смягчающему вину обстоятельству мировой судья относит признание вины.</w:t>
      </w:r>
    </w:p>
    <w:p w:rsidR="003559E1" w:rsidRPr="00C13F7E" w:rsidP="003559E1" w14:paraId="74BA7E9C" w14:textId="77777777">
      <w:pPr>
        <w:autoSpaceDE w:val="0"/>
        <w:autoSpaceDN w:val="0"/>
        <w:adjustRightInd w:val="0"/>
        <w:ind w:left="-540" w:firstLine="539"/>
        <w:jc w:val="both"/>
        <w:rPr>
          <w:color w:val="000000"/>
          <w:sz w:val="26"/>
          <w:szCs w:val="26"/>
        </w:rPr>
      </w:pPr>
      <w:r w:rsidRPr="00C13F7E">
        <w:rPr>
          <w:color w:val="000000"/>
          <w:sz w:val="26"/>
          <w:szCs w:val="26"/>
        </w:rPr>
        <w:t xml:space="preserve">Согласно ст. 4.3 КоАП РФ обстоятельств, отягчающих </w:t>
      </w:r>
      <w:r w:rsidRPr="00C13F7E">
        <w:rPr>
          <w:color w:val="000000"/>
          <w:sz w:val="26"/>
          <w:szCs w:val="26"/>
        </w:rPr>
        <w:t>административную ответственность, мировым судьёй не установлено.</w:t>
      </w:r>
    </w:p>
    <w:p w:rsidR="003559E1" w:rsidRPr="00C13F7E" w:rsidP="003559E1" w14:paraId="31981305" w14:textId="77777777">
      <w:pPr>
        <w:ind w:left="-567" w:right="21" w:firstLine="567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наличия обстоятельств, смягчающих </w:t>
      </w:r>
      <w:r w:rsidRPr="00C13F7E">
        <w:rPr>
          <w:rFonts w:eastAsia="MS Mincho"/>
          <w:sz w:val="26"/>
          <w:szCs w:val="26"/>
        </w:rPr>
        <w:t xml:space="preserve">административную ответственность, отсутствия обстоятельств, </w:t>
      </w:r>
      <w:r w:rsidRPr="00C13F7E">
        <w:rPr>
          <w:rFonts w:eastAsia="MS Mincho"/>
          <w:sz w:val="26"/>
          <w:szCs w:val="26"/>
        </w:rPr>
        <w:t>отягчающих административную ответственность, мировой судья приходит к выводу о назначении административного наказания в виде административного штрафа в минимальном размере, предусмотренном ст. 6.1.1 КоАП РФ.</w:t>
      </w:r>
    </w:p>
    <w:p w:rsidR="003559E1" w:rsidRPr="00C13F7E" w:rsidP="003559E1" w14:paraId="321E7378" w14:textId="77777777">
      <w:pPr>
        <w:ind w:left="-540" w:firstLine="539"/>
        <w:jc w:val="both"/>
        <w:rPr>
          <w:rFonts w:eastAsia="MS Mincho"/>
          <w:sz w:val="26"/>
          <w:szCs w:val="26"/>
        </w:rPr>
      </w:pPr>
      <w:r w:rsidRPr="00C13F7E">
        <w:rPr>
          <w:rFonts w:eastAsia="MS Mincho"/>
          <w:sz w:val="26"/>
          <w:szCs w:val="26"/>
        </w:rPr>
        <w:t>Руководствуясь ст. 29.10 и 32.2 Кодекса Российск</w:t>
      </w:r>
      <w:r w:rsidRPr="00C13F7E">
        <w:rPr>
          <w:rFonts w:eastAsia="MS Mincho"/>
          <w:sz w:val="26"/>
          <w:szCs w:val="26"/>
        </w:rPr>
        <w:t xml:space="preserve">ой Федерации об административных правонарушениях, мировой судья </w:t>
      </w:r>
    </w:p>
    <w:p w:rsidR="003559E1" w:rsidRPr="00C13F7E" w:rsidP="003559E1" w14:paraId="55409577" w14:textId="77777777">
      <w:pPr>
        <w:ind w:left="-540" w:firstLine="539"/>
        <w:jc w:val="both"/>
        <w:rPr>
          <w:rFonts w:eastAsia="MS Mincho"/>
          <w:sz w:val="26"/>
          <w:szCs w:val="26"/>
        </w:rPr>
      </w:pPr>
    </w:p>
    <w:p w:rsidR="003559E1" w:rsidRPr="00C13F7E" w:rsidP="003559E1" w14:paraId="29B2CC06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  <w:r w:rsidRPr="00C13F7E">
        <w:rPr>
          <w:rFonts w:eastAsia="MS Mincho"/>
          <w:bCs/>
          <w:sz w:val="26"/>
          <w:szCs w:val="26"/>
        </w:rPr>
        <w:t xml:space="preserve">ПОСТАНОВИЛ: </w:t>
      </w:r>
    </w:p>
    <w:p w:rsidR="003559E1" w:rsidRPr="00C13F7E" w:rsidP="003559E1" w14:paraId="4B49DB32" w14:textId="77777777">
      <w:pPr>
        <w:ind w:left="-540"/>
        <w:jc w:val="center"/>
        <w:outlineLvl w:val="0"/>
        <w:rPr>
          <w:rFonts w:eastAsia="MS Mincho"/>
          <w:bCs/>
          <w:sz w:val="26"/>
          <w:szCs w:val="26"/>
        </w:rPr>
      </w:pPr>
    </w:p>
    <w:p w:rsidR="003559E1" w:rsidRPr="00C13F7E" w:rsidP="003559E1" w14:paraId="6B6ADEE9" w14:textId="298970F1">
      <w:pPr>
        <w:ind w:left="-540" w:firstLine="539"/>
        <w:jc w:val="both"/>
        <w:rPr>
          <w:rFonts w:eastAsia="MS Mincho"/>
          <w:sz w:val="26"/>
          <w:szCs w:val="26"/>
        </w:rPr>
      </w:pPr>
      <w:r w:rsidRPr="00C13F7E">
        <w:rPr>
          <w:sz w:val="26"/>
          <w:szCs w:val="26"/>
        </w:rPr>
        <w:t>Мухамедьярова Нургалея Ибрагимовича</w:t>
      </w:r>
      <w:r w:rsidRPr="00C13F7E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ст. 6.1.1 Кодекса Российской Федерации об административных</w:t>
      </w:r>
      <w:r w:rsidRPr="00C13F7E">
        <w:rPr>
          <w:rFonts w:eastAsia="MS Mincho"/>
          <w:sz w:val="26"/>
          <w:szCs w:val="26"/>
        </w:rPr>
        <w:t xml:space="preserve"> правонарушениях, и назначить наказание в виде административного штрафа в размере </w:t>
      </w:r>
      <w:r w:rsidRPr="00C13F7E" w:rsidR="00C64566">
        <w:rPr>
          <w:rFonts w:eastAsia="MS Mincho"/>
          <w:sz w:val="26"/>
          <w:szCs w:val="26"/>
        </w:rPr>
        <w:t>5</w:t>
      </w:r>
      <w:r w:rsidRPr="00C13F7E">
        <w:rPr>
          <w:rFonts w:eastAsia="MS Mincho"/>
          <w:sz w:val="26"/>
          <w:szCs w:val="26"/>
        </w:rPr>
        <w:t>000 (</w:t>
      </w:r>
      <w:r w:rsidRPr="00C13F7E" w:rsidR="00C64566">
        <w:rPr>
          <w:rFonts w:eastAsia="MS Mincho"/>
          <w:sz w:val="26"/>
          <w:szCs w:val="26"/>
        </w:rPr>
        <w:t>пять</w:t>
      </w:r>
      <w:r w:rsidRPr="00C13F7E">
        <w:rPr>
          <w:rFonts w:eastAsia="MS Mincho"/>
          <w:sz w:val="26"/>
          <w:szCs w:val="26"/>
        </w:rPr>
        <w:t xml:space="preserve"> тысяч) рублей.</w:t>
      </w:r>
    </w:p>
    <w:p w:rsidR="007A4F75" w:rsidRPr="00C13F7E" w:rsidP="007A4F75" w14:paraId="7DF67100" w14:textId="5CD6AAB3">
      <w:pPr>
        <w:ind w:left="-567" w:firstLine="540"/>
        <w:jc w:val="both"/>
        <w:rPr>
          <w:color w:val="000000" w:themeColor="text1"/>
          <w:sz w:val="26"/>
          <w:szCs w:val="26"/>
          <w:u w:val="single"/>
        </w:rPr>
      </w:pPr>
      <w:r w:rsidRPr="00C13F7E">
        <w:rPr>
          <w:color w:val="000000" w:themeColor="text1"/>
          <w:sz w:val="26"/>
          <w:szCs w:val="26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C13F7E">
        <w:rPr>
          <w:color w:val="000000" w:themeColor="text1"/>
          <w:sz w:val="26"/>
          <w:szCs w:val="26"/>
        </w:rPr>
        <w:t>округа – Югры), л/с 04872</w:t>
      </w:r>
      <w:r w:rsidRPr="00C13F7E">
        <w:rPr>
          <w:color w:val="000000" w:themeColor="text1"/>
          <w:sz w:val="26"/>
          <w:szCs w:val="26"/>
          <w:lang w:val="en-US"/>
        </w:rPr>
        <w:t>D</w:t>
      </w:r>
      <w:r w:rsidRPr="00C13F7E">
        <w:rPr>
          <w:color w:val="000000" w:themeColor="text1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</w:t>
      </w:r>
      <w:r w:rsidRPr="00C13F7E">
        <w:rPr>
          <w:color w:val="000000" w:themeColor="text1"/>
          <w:sz w:val="26"/>
          <w:szCs w:val="26"/>
        </w:rPr>
        <w:t>0643000000018700, КБК 720</w:t>
      </w:r>
      <w:r w:rsidRPr="00C13F7E" w:rsidR="00794597">
        <w:rPr>
          <w:color w:val="000000" w:themeColor="text1"/>
          <w:sz w:val="26"/>
          <w:szCs w:val="26"/>
        </w:rPr>
        <w:t>1</w:t>
      </w:r>
      <w:r w:rsidRPr="00C13F7E">
        <w:rPr>
          <w:color w:val="000000" w:themeColor="text1"/>
          <w:sz w:val="26"/>
          <w:szCs w:val="26"/>
        </w:rPr>
        <w:t xml:space="preserve">1601063010101140, </w:t>
      </w:r>
      <w:r w:rsidRPr="00C13F7E">
        <w:rPr>
          <w:b/>
          <w:color w:val="000000" w:themeColor="text1"/>
          <w:sz w:val="26"/>
          <w:szCs w:val="26"/>
          <w:u w:val="single"/>
        </w:rPr>
        <w:t xml:space="preserve">идентификатор </w:t>
      </w:r>
      <w:r w:rsidRPr="00C13F7E" w:rsidR="00794597">
        <w:rPr>
          <w:b/>
          <w:color w:val="000000" w:themeColor="text1"/>
          <w:sz w:val="26"/>
          <w:szCs w:val="26"/>
          <w:u w:val="single"/>
        </w:rPr>
        <w:t>0412365400465004422506162</w:t>
      </w:r>
      <w:r w:rsidRPr="00C13F7E">
        <w:rPr>
          <w:color w:val="000000" w:themeColor="text1"/>
          <w:sz w:val="26"/>
          <w:szCs w:val="26"/>
          <w:u w:val="single"/>
        </w:rPr>
        <w:t xml:space="preserve">. </w:t>
      </w:r>
    </w:p>
    <w:p w:rsidR="00863EE3" w:rsidRPr="00C13F7E" w:rsidP="00863EE3" w14:paraId="1090E022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</w:t>
      </w:r>
      <w:r w:rsidRPr="00C13F7E">
        <w:rPr>
          <w:rFonts w:eastAsia="MS Mincho"/>
          <w:color w:val="000000"/>
          <w:sz w:val="26"/>
          <w:szCs w:val="26"/>
        </w:rPr>
        <w:t xml:space="preserve">рафа в законную силу либо со дня истечения срока отсрочки или срока рассрочки, предусмотренных ст. 31.5 настоящего Кодекса.  </w:t>
      </w:r>
    </w:p>
    <w:p w:rsidR="00863EE3" w:rsidRPr="00C13F7E" w:rsidP="00863EE3" w14:paraId="20F3333F" w14:textId="4C30186F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 xml:space="preserve">Квитанцию об оплате штрафа необходимо представить мировому судье судебного участка № 6 Нижневартовского судебного района города окружного значения Нижневартовска Ханты - Мансийского автономного округа - Югры по адресу: г. Нижневартовск, ул. Нефтяников, д. </w:t>
      </w:r>
      <w:r w:rsidRPr="00C13F7E">
        <w:rPr>
          <w:rFonts w:eastAsia="MS Mincho"/>
          <w:color w:val="000000"/>
          <w:sz w:val="26"/>
          <w:szCs w:val="26"/>
        </w:rPr>
        <w:t>6, каб. 128.</w:t>
      </w:r>
    </w:p>
    <w:p w:rsidR="00863EE3" w:rsidRPr="00C13F7E" w:rsidP="00863EE3" w14:paraId="2D01C8E3" w14:textId="77777777">
      <w:pPr>
        <w:ind w:left="-567" w:firstLine="426"/>
        <w:jc w:val="both"/>
        <w:rPr>
          <w:rFonts w:eastAsia="MS Mincho"/>
          <w:color w:val="000000"/>
          <w:sz w:val="26"/>
          <w:szCs w:val="26"/>
        </w:rPr>
      </w:pPr>
      <w:r w:rsidRPr="00C13F7E">
        <w:rPr>
          <w:rFonts w:eastAsia="MS Mincho"/>
          <w:color w:val="000000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63EE3" w:rsidRPr="00C13F7E" w:rsidP="00863EE3" w14:paraId="38846D81" w14:textId="0F644FAD">
      <w:pPr>
        <w:ind w:left="-567" w:firstLine="426"/>
        <w:jc w:val="both"/>
        <w:rPr>
          <w:sz w:val="26"/>
          <w:szCs w:val="26"/>
        </w:rPr>
      </w:pPr>
      <w:r w:rsidRPr="00C13F7E">
        <w:rPr>
          <w:sz w:val="26"/>
          <w:szCs w:val="26"/>
        </w:rPr>
        <w:t>Постановление может быть обжаловано в Нижневартовский городской суд в т</w:t>
      </w:r>
      <w:r w:rsidRPr="00C13F7E">
        <w:rPr>
          <w:sz w:val="26"/>
          <w:szCs w:val="26"/>
        </w:rPr>
        <w:t>ечение десяти дней со дня вручения или получения копии постановления через мирового судью судебного участка №6.</w:t>
      </w:r>
    </w:p>
    <w:p w:rsidR="00863EE3" w:rsidRPr="00C13F7E" w:rsidP="00863EE3" w14:paraId="4B69BAD0" w14:textId="77777777">
      <w:pPr>
        <w:tabs>
          <w:tab w:val="left" w:pos="540"/>
          <w:tab w:val="left" w:pos="10348"/>
        </w:tabs>
        <w:ind w:left="-567" w:firstLine="426"/>
        <w:jc w:val="both"/>
        <w:rPr>
          <w:sz w:val="26"/>
          <w:szCs w:val="26"/>
        </w:rPr>
      </w:pPr>
    </w:p>
    <w:p w:rsidR="00863EE3" w:rsidRPr="00C13F7E" w:rsidP="00863EE3" w14:paraId="104F1803" w14:textId="2E8B238D">
      <w:pPr>
        <w:ind w:left="-567" w:firstLine="425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863EE3" w:rsidRPr="00C13F7E" w:rsidP="00863EE3" w14:paraId="4558DF3D" w14:textId="333EE5EB">
      <w:pPr>
        <w:ind w:left="-567" w:firstLine="425"/>
        <w:jc w:val="both"/>
        <w:rPr>
          <w:sz w:val="26"/>
          <w:szCs w:val="26"/>
        </w:rPr>
      </w:pPr>
      <w:r w:rsidRPr="00C13F7E">
        <w:rPr>
          <w:sz w:val="26"/>
          <w:szCs w:val="26"/>
        </w:rPr>
        <w:t xml:space="preserve">  Мирово</w:t>
      </w:r>
      <w:r w:rsidRPr="00C13F7E">
        <w:rPr>
          <w:sz w:val="26"/>
          <w:szCs w:val="26"/>
        </w:rPr>
        <w:t>й судья</w:t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</w:r>
      <w:r w:rsidRPr="00C13F7E">
        <w:rPr>
          <w:sz w:val="26"/>
          <w:szCs w:val="26"/>
        </w:rPr>
        <w:tab/>
        <w:t xml:space="preserve">                       Е.В. Аксенова </w:t>
      </w:r>
    </w:p>
    <w:p w:rsidR="00863EE3" w:rsidRPr="00C13F7E" w:rsidP="00863EE3" w14:paraId="7D79112E" w14:textId="77777777">
      <w:pPr>
        <w:tabs>
          <w:tab w:val="left" w:pos="1544"/>
        </w:tabs>
        <w:ind w:left="-567" w:firstLine="540"/>
        <w:jc w:val="both"/>
        <w:rPr>
          <w:color w:val="0000FF"/>
          <w:sz w:val="26"/>
          <w:szCs w:val="26"/>
        </w:rPr>
      </w:pPr>
      <w:r w:rsidRPr="00C13F7E">
        <w:rPr>
          <w:color w:val="0000FF"/>
          <w:sz w:val="26"/>
          <w:szCs w:val="26"/>
        </w:rPr>
        <w:tab/>
      </w:r>
    </w:p>
    <w:p w:rsidR="00EE4EBC" w:rsidRPr="00C13F7E" w:rsidP="002A5141" w14:paraId="23440EFE" w14:textId="5E5DD3EB">
      <w:pPr>
        <w:ind w:left="-567"/>
        <w:jc w:val="both"/>
        <w:rPr>
          <w:sz w:val="26"/>
          <w:szCs w:val="26"/>
        </w:rPr>
      </w:pPr>
      <w:r w:rsidRPr="00C13F7E">
        <w:rPr>
          <w:color w:val="0000FF"/>
          <w:sz w:val="26"/>
          <w:szCs w:val="26"/>
        </w:rPr>
        <w:t xml:space="preserve">      </w:t>
      </w:r>
      <w:r w:rsidR="002A5141">
        <w:rPr>
          <w:color w:val="0000FF"/>
          <w:sz w:val="26"/>
          <w:szCs w:val="26"/>
        </w:rPr>
        <w:t>*</w:t>
      </w:r>
    </w:p>
    <w:p w:rsidR="00C15FBF" w:rsidRPr="00C13F7E" w:rsidP="00863EE3" w14:paraId="04FFE957" w14:textId="77777777">
      <w:pPr>
        <w:ind w:left="-567" w:firstLine="540"/>
        <w:jc w:val="both"/>
        <w:rPr>
          <w:color w:val="0000FF"/>
          <w:sz w:val="26"/>
          <w:szCs w:val="26"/>
        </w:rPr>
      </w:pPr>
    </w:p>
    <w:sectPr w:rsidSect="002F1CBE">
      <w:headerReference w:type="even" r:id="rId4"/>
      <w:headerReference w:type="default" r:id="rId5"/>
      <w:pgSz w:w="11906" w:h="16838" w:code="9"/>
      <w:pgMar w:top="284" w:right="707" w:bottom="426" w:left="1701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7959757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7FC0F2C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701FF14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A5141">
      <w:rPr>
        <w:rStyle w:val="PageNumber"/>
        <w:noProof/>
      </w:rPr>
      <w:t>3</w:t>
    </w:r>
    <w:r>
      <w:rPr>
        <w:rStyle w:val="PageNumber"/>
      </w:rPr>
      <w:fldChar w:fldCharType="end"/>
    </w:r>
  </w:p>
  <w:p w:rsidR="005F3365" w14:paraId="02A392D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6AB2"/>
    <w:rsid w:val="00050B91"/>
    <w:rsid w:val="00067C43"/>
    <w:rsid w:val="000B1956"/>
    <w:rsid w:val="000D12A1"/>
    <w:rsid w:val="00103F51"/>
    <w:rsid w:val="001064EA"/>
    <w:rsid w:val="001B51CD"/>
    <w:rsid w:val="001D422A"/>
    <w:rsid w:val="001F19B6"/>
    <w:rsid w:val="002213B0"/>
    <w:rsid w:val="002551A5"/>
    <w:rsid w:val="00296472"/>
    <w:rsid w:val="002A5141"/>
    <w:rsid w:val="002F1CBE"/>
    <w:rsid w:val="00327505"/>
    <w:rsid w:val="003553C8"/>
    <w:rsid w:val="003559E1"/>
    <w:rsid w:val="00481A06"/>
    <w:rsid w:val="004A457B"/>
    <w:rsid w:val="005F3365"/>
    <w:rsid w:val="00687C1D"/>
    <w:rsid w:val="006D6750"/>
    <w:rsid w:val="006F6A22"/>
    <w:rsid w:val="00722F8E"/>
    <w:rsid w:val="00794597"/>
    <w:rsid w:val="007A4F75"/>
    <w:rsid w:val="007A786E"/>
    <w:rsid w:val="007B6B2C"/>
    <w:rsid w:val="0082020A"/>
    <w:rsid w:val="00863EE3"/>
    <w:rsid w:val="00A47CFE"/>
    <w:rsid w:val="00A56868"/>
    <w:rsid w:val="00AB124F"/>
    <w:rsid w:val="00AB4AD6"/>
    <w:rsid w:val="00AB7699"/>
    <w:rsid w:val="00B05BF2"/>
    <w:rsid w:val="00B24771"/>
    <w:rsid w:val="00BE296B"/>
    <w:rsid w:val="00C13F7E"/>
    <w:rsid w:val="00C15FBF"/>
    <w:rsid w:val="00C40B5D"/>
    <w:rsid w:val="00C64566"/>
    <w:rsid w:val="00C870B8"/>
    <w:rsid w:val="00CB0ADA"/>
    <w:rsid w:val="00CB5963"/>
    <w:rsid w:val="00DB0A4B"/>
    <w:rsid w:val="00EA2100"/>
    <w:rsid w:val="00EB73FF"/>
    <w:rsid w:val="00EE4EBC"/>
    <w:rsid w:val="00F018F2"/>
    <w:rsid w:val="00F42305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